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71" w:rsidRDefault="00573AC9">
      <w:pPr>
        <w:rPr>
          <w:rFonts w:ascii="ＭＳ 明朝" w:eastAsia="ＭＳ 明朝" w:hAnsi="ＭＳ 明朝"/>
        </w:rPr>
      </w:pPr>
      <w:r>
        <w:rPr>
          <w:rFonts w:ascii="ＭＳ 明朝" w:eastAsia="ＭＳ 明朝" w:hAnsi="ＭＳ 明朝" w:hint="eastAsia"/>
        </w:rPr>
        <w:t>市民の</w:t>
      </w:r>
      <w:r w:rsidR="00E53AC8">
        <w:rPr>
          <w:rFonts w:ascii="ＭＳ 明朝" w:eastAsia="ＭＳ 明朝" w:hAnsi="ＭＳ 明朝" w:hint="eastAsia"/>
        </w:rPr>
        <w:t>皆さま</w:t>
      </w:r>
      <w:r>
        <w:rPr>
          <w:rFonts w:ascii="ＭＳ 明朝" w:eastAsia="ＭＳ 明朝" w:hAnsi="ＭＳ 明朝" w:hint="eastAsia"/>
        </w:rPr>
        <w:t>へ</w:t>
      </w:r>
    </w:p>
    <w:tbl>
      <w:tblPr>
        <w:tblStyle w:val="a3"/>
        <w:tblW w:w="0" w:type="auto"/>
        <w:tblLook w:val="04A0" w:firstRow="1" w:lastRow="0" w:firstColumn="1" w:lastColumn="0" w:noHBand="0" w:noVBand="1"/>
      </w:tblPr>
      <w:tblGrid>
        <w:gridCol w:w="8494"/>
      </w:tblGrid>
      <w:tr w:rsidR="00573AC9" w:rsidTr="00573AC9">
        <w:trPr>
          <w:trHeight w:val="917"/>
        </w:trPr>
        <w:tc>
          <w:tcPr>
            <w:tcW w:w="8494" w:type="dxa"/>
            <w:vAlign w:val="center"/>
          </w:tcPr>
          <w:p w:rsidR="00573AC9" w:rsidRDefault="00573AC9">
            <w:pPr>
              <w:rPr>
                <w:rFonts w:ascii="ＭＳ 明朝" w:eastAsia="ＭＳ 明朝" w:hAnsi="ＭＳ 明朝"/>
              </w:rPr>
            </w:pPr>
            <w:r>
              <w:rPr>
                <w:rFonts w:ascii="ＭＳ 明朝" w:eastAsia="ＭＳ 明朝" w:hAnsi="ＭＳ 明朝" w:hint="eastAsia"/>
              </w:rPr>
              <w:t>第２次美濃市子ども・子育て支援事業計画（案）に対するパブリックコメントの結果について</w:t>
            </w:r>
          </w:p>
        </w:tc>
      </w:tr>
    </w:tbl>
    <w:p w:rsidR="00573AC9" w:rsidRDefault="00573AC9">
      <w:pPr>
        <w:rPr>
          <w:rFonts w:ascii="ＭＳ 明朝" w:eastAsia="ＭＳ 明朝" w:hAnsi="ＭＳ 明朝"/>
        </w:rPr>
      </w:pPr>
    </w:p>
    <w:p w:rsidR="00573AC9" w:rsidRDefault="00573AC9">
      <w:pPr>
        <w:rPr>
          <w:rFonts w:ascii="ＭＳ 明朝" w:eastAsia="ＭＳ 明朝" w:hAnsi="ＭＳ 明朝"/>
        </w:rPr>
      </w:pPr>
      <w:r>
        <w:rPr>
          <w:rFonts w:ascii="ＭＳ 明朝" w:eastAsia="ＭＳ 明朝" w:hAnsi="ＭＳ 明朝" w:hint="eastAsia"/>
        </w:rPr>
        <w:t xml:space="preserve">　美濃市では、標記の計画について、美濃市子ども・子育て会議で検討し、計画案を作成しました。</w:t>
      </w:r>
    </w:p>
    <w:p w:rsidR="00573AC9" w:rsidRDefault="00573AC9">
      <w:pPr>
        <w:rPr>
          <w:rFonts w:ascii="ＭＳ 明朝" w:eastAsia="ＭＳ 明朝" w:hAnsi="ＭＳ 明朝"/>
        </w:rPr>
      </w:pPr>
      <w:r>
        <w:rPr>
          <w:rFonts w:ascii="ＭＳ 明朝" w:eastAsia="ＭＳ 明朝" w:hAnsi="ＭＳ 明朝" w:hint="eastAsia"/>
        </w:rPr>
        <w:t xml:space="preserve">　この度、計画案に対するパブリックコメントを実施し、その結果を取りまとめました。計画案に対し、貴重なご意見をご提出いただきありがとうございました。</w:t>
      </w:r>
    </w:p>
    <w:p w:rsidR="00573AC9" w:rsidRDefault="00573AC9">
      <w:pPr>
        <w:rPr>
          <w:rFonts w:ascii="ＭＳ 明朝" w:eastAsia="ＭＳ 明朝" w:hAnsi="ＭＳ 明朝"/>
        </w:rPr>
      </w:pPr>
    </w:p>
    <w:p w:rsidR="00E53AC8" w:rsidRDefault="00E53AC8">
      <w:pPr>
        <w:rPr>
          <w:rFonts w:ascii="ＭＳ 明朝" w:eastAsia="ＭＳ 明朝" w:hAnsi="ＭＳ 明朝"/>
        </w:rPr>
      </w:pPr>
    </w:p>
    <w:p w:rsidR="00573AC9" w:rsidRPr="00E53AC8" w:rsidRDefault="00573AC9" w:rsidP="00573AC9">
      <w:pPr>
        <w:pStyle w:val="a4"/>
        <w:numPr>
          <w:ilvl w:val="0"/>
          <w:numId w:val="1"/>
        </w:numPr>
        <w:ind w:leftChars="0"/>
        <w:rPr>
          <w:rFonts w:ascii="ＭＳ 明朝" w:eastAsia="ＭＳ 明朝" w:hAnsi="ＭＳ 明朝"/>
          <w:sz w:val="28"/>
        </w:rPr>
      </w:pPr>
      <w:r w:rsidRPr="00E53AC8">
        <w:rPr>
          <w:rFonts w:ascii="ＭＳ 明朝" w:eastAsia="ＭＳ 明朝" w:hAnsi="ＭＳ 明朝" w:hint="eastAsia"/>
          <w:sz w:val="28"/>
        </w:rPr>
        <w:t>パブリックコメントの概要</w:t>
      </w:r>
    </w:p>
    <w:p w:rsidR="00573AC9" w:rsidRPr="00573AC9" w:rsidRDefault="00573AC9" w:rsidP="00573AC9">
      <w:pPr>
        <w:pStyle w:val="a4"/>
        <w:numPr>
          <w:ilvl w:val="0"/>
          <w:numId w:val="2"/>
        </w:numPr>
        <w:ind w:leftChars="0"/>
        <w:rPr>
          <w:rFonts w:ascii="ＭＳ 明朝" w:eastAsia="ＭＳ 明朝" w:hAnsi="ＭＳ 明朝"/>
        </w:rPr>
      </w:pPr>
      <w:r w:rsidRPr="00573AC9">
        <w:rPr>
          <w:rFonts w:ascii="ＭＳ 明朝" w:eastAsia="ＭＳ 明朝" w:hAnsi="ＭＳ 明朝" w:hint="eastAsia"/>
        </w:rPr>
        <w:t>パブリックコメントの実施期間</w:t>
      </w:r>
    </w:p>
    <w:p w:rsidR="00573AC9" w:rsidRDefault="00573AC9" w:rsidP="00573AC9">
      <w:pPr>
        <w:pStyle w:val="a4"/>
        <w:ind w:leftChars="0" w:left="720"/>
        <w:rPr>
          <w:rFonts w:ascii="ＭＳ 明朝" w:eastAsia="ＭＳ 明朝" w:hAnsi="ＭＳ 明朝"/>
        </w:rPr>
      </w:pPr>
      <w:r>
        <w:rPr>
          <w:rFonts w:ascii="ＭＳ 明朝" w:eastAsia="ＭＳ 明朝" w:hAnsi="ＭＳ 明朝" w:hint="eastAsia"/>
        </w:rPr>
        <w:t>・令和２年２月６日（木）から令和２年３月６日（金）まで</w:t>
      </w:r>
    </w:p>
    <w:p w:rsidR="00573AC9" w:rsidRDefault="00573AC9" w:rsidP="00573AC9">
      <w:pPr>
        <w:rPr>
          <w:rFonts w:ascii="ＭＳ 明朝" w:eastAsia="ＭＳ 明朝" w:hAnsi="ＭＳ 明朝"/>
        </w:rPr>
      </w:pPr>
    </w:p>
    <w:p w:rsidR="00573AC9" w:rsidRPr="00573AC9" w:rsidRDefault="00573AC9" w:rsidP="00573AC9">
      <w:pPr>
        <w:pStyle w:val="a4"/>
        <w:numPr>
          <w:ilvl w:val="0"/>
          <w:numId w:val="2"/>
        </w:numPr>
        <w:ind w:leftChars="0"/>
        <w:rPr>
          <w:rFonts w:ascii="ＭＳ 明朝" w:eastAsia="ＭＳ 明朝" w:hAnsi="ＭＳ 明朝"/>
        </w:rPr>
      </w:pPr>
      <w:r w:rsidRPr="00573AC9">
        <w:rPr>
          <w:rFonts w:ascii="ＭＳ 明朝" w:eastAsia="ＭＳ 明朝" w:hAnsi="ＭＳ 明朝" w:hint="eastAsia"/>
        </w:rPr>
        <w:t>閲覧資料の設置および意見提出用紙の配布場所</w:t>
      </w:r>
    </w:p>
    <w:p w:rsidR="00573AC9" w:rsidRDefault="00573AC9" w:rsidP="00573AC9">
      <w:pPr>
        <w:pStyle w:val="a4"/>
        <w:ind w:leftChars="0" w:left="720"/>
        <w:rPr>
          <w:rFonts w:ascii="ＭＳ 明朝" w:eastAsia="ＭＳ 明朝" w:hAnsi="ＭＳ 明朝"/>
        </w:rPr>
      </w:pPr>
      <w:r>
        <w:rPr>
          <w:rFonts w:ascii="ＭＳ 明朝" w:eastAsia="ＭＳ 明朝" w:hAnsi="ＭＳ 明朝" w:hint="eastAsia"/>
        </w:rPr>
        <w:t>・市健康福祉課（本庁１階）</w:t>
      </w:r>
    </w:p>
    <w:p w:rsidR="00573AC9" w:rsidRDefault="00573AC9" w:rsidP="00573AC9">
      <w:pPr>
        <w:pStyle w:val="a4"/>
        <w:ind w:leftChars="0" w:left="720"/>
        <w:rPr>
          <w:rFonts w:ascii="ＭＳ 明朝" w:eastAsia="ＭＳ 明朝" w:hAnsi="ＭＳ 明朝"/>
        </w:rPr>
      </w:pPr>
      <w:r>
        <w:rPr>
          <w:rFonts w:ascii="ＭＳ 明朝" w:eastAsia="ＭＳ 明朝" w:hAnsi="ＭＳ 明朝" w:hint="eastAsia"/>
        </w:rPr>
        <w:t>・各地域ふれあいセンター（洲原、下牧、上牧、大矢田、藍見、中有知）</w:t>
      </w:r>
    </w:p>
    <w:p w:rsidR="00573AC9" w:rsidRDefault="00573AC9" w:rsidP="00573AC9">
      <w:pPr>
        <w:pStyle w:val="a4"/>
        <w:ind w:leftChars="0" w:left="720"/>
        <w:rPr>
          <w:rFonts w:ascii="ＭＳ 明朝" w:eastAsia="ＭＳ 明朝" w:hAnsi="ＭＳ 明朝"/>
        </w:rPr>
      </w:pPr>
      <w:r>
        <w:rPr>
          <w:rFonts w:ascii="ＭＳ 明朝" w:eastAsia="ＭＳ 明朝" w:hAnsi="ＭＳ 明朝" w:hint="eastAsia"/>
        </w:rPr>
        <w:t>・市ホームページ（http:</w:t>
      </w:r>
      <w:r>
        <w:rPr>
          <w:rFonts w:ascii="ＭＳ 明朝" w:eastAsia="ＭＳ 明朝" w:hAnsi="ＭＳ 明朝"/>
        </w:rPr>
        <w:t>www.city.mino.lg.gifu.jp/）</w:t>
      </w:r>
    </w:p>
    <w:p w:rsidR="00573AC9" w:rsidRDefault="00573AC9" w:rsidP="00573AC9">
      <w:pPr>
        <w:rPr>
          <w:rFonts w:ascii="ＭＳ 明朝" w:eastAsia="ＭＳ 明朝" w:hAnsi="ＭＳ 明朝"/>
        </w:rPr>
      </w:pPr>
    </w:p>
    <w:p w:rsidR="00573AC9" w:rsidRPr="00573AC9" w:rsidRDefault="00573AC9" w:rsidP="00573AC9">
      <w:pPr>
        <w:pStyle w:val="a4"/>
        <w:numPr>
          <w:ilvl w:val="0"/>
          <w:numId w:val="2"/>
        </w:numPr>
        <w:ind w:leftChars="0"/>
        <w:rPr>
          <w:rFonts w:ascii="ＭＳ 明朝" w:eastAsia="ＭＳ 明朝" w:hAnsi="ＭＳ 明朝"/>
        </w:rPr>
      </w:pPr>
      <w:r w:rsidRPr="00573AC9">
        <w:rPr>
          <w:rFonts w:ascii="ＭＳ 明朝" w:eastAsia="ＭＳ 明朝" w:hAnsi="ＭＳ 明朝" w:hint="eastAsia"/>
        </w:rPr>
        <w:t>意見の提出方法および提出先</w:t>
      </w:r>
    </w:p>
    <w:p w:rsidR="00573AC9" w:rsidRDefault="00573AC9" w:rsidP="00573AC9">
      <w:pPr>
        <w:pStyle w:val="a4"/>
        <w:ind w:leftChars="0" w:left="720"/>
        <w:rPr>
          <w:rFonts w:ascii="ＭＳ 明朝" w:eastAsia="ＭＳ 明朝" w:hAnsi="ＭＳ 明朝"/>
        </w:rPr>
      </w:pPr>
      <w:r>
        <w:rPr>
          <w:rFonts w:ascii="ＭＳ 明朝" w:eastAsia="ＭＳ 明朝" w:hAnsi="ＭＳ 明朝" w:hint="eastAsia"/>
        </w:rPr>
        <w:t xml:space="preserve">・郵送または持参　〒501-3792　美濃市1350番地　</w:t>
      </w:r>
    </w:p>
    <w:p w:rsidR="00C42413" w:rsidRDefault="00573AC9" w:rsidP="00C42413">
      <w:pPr>
        <w:pStyle w:val="a4"/>
        <w:ind w:leftChars="0" w:left="720" w:firstLineChars="900" w:firstLine="1890"/>
        <w:rPr>
          <w:rFonts w:ascii="ＭＳ 明朝" w:eastAsia="ＭＳ 明朝" w:hAnsi="ＭＳ 明朝"/>
        </w:rPr>
      </w:pPr>
      <w:r>
        <w:rPr>
          <w:rFonts w:ascii="ＭＳ 明朝" w:eastAsia="ＭＳ 明朝" w:hAnsi="ＭＳ 明朝" w:hint="eastAsia"/>
        </w:rPr>
        <w:t>美濃市民生部健康福祉課子ども家庭係</w:t>
      </w:r>
    </w:p>
    <w:p w:rsidR="00C42413" w:rsidRDefault="00C42413" w:rsidP="00C42413">
      <w:pPr>
        <w:pStyle w:val="a4"/>
        <w:ind w:leftChars="0" w:left="720"/>
        <w:rPr>
          <w:rFonts w:ascii="ＭＳ 明朝" w:eastAsia="ＭＳ 明朝" w:hAnsi="ＭＳ 明朝"/>
        </w:rPr>
      </w:pPr>
      <w:r>
        <w:rPr>
          <w:rFonts w:ascii="ＭＳ 明朝" w:eastAsia="ＭＳ 明朝" w:hAnsi="ＭＳ 明朝" w:hint="eastAsia"/>
        </w:rPr>
        <w:t>・ファクス　　　　0575-35-1997</w:t>
      </w:r>
    </w:p>
    <w:p w:rsidR="00C42413" w:rsidRDefault="00C42413" w:rsidP="00C42413">
      <w:pPr>
        <w:pStyle w:val="a4"/>
        <w:ind w:leftChars="0" w:left="720"/>
        <w:rPr>
          <w:rFonts w:ascii="ＭＳ 明朝" w:eastAsia="ＭＳ 明朝" w:hAnsi="ＭＳ 明朝"/>
        </w:rPr>
      </w:pPr>
      <w:r>
        <w:rPr>
          <w:rFonts w:ascii="ＭＳ 明朝" w:eastAsia="ＭＳ 明朝" w:hAnsi="ＭＳ 明朝" w:hint="eastAsia"/>
        </w:rPr>
        <w:t xml:space="preserve">・電子メール　　　</w:t>
      </w:r>
      <w:hyperlink r:id="rId7" w:history="1">
        <w:r w:rsidRPr="00F708A1">
          <w:rPr>
            <w:rStyle w:val="a5"/>
            <w:rFonts w:ascii="ＭＳ 明朝" w:eastAsia="ＭＳ 明朝" w:hAnsi="ＭＳ 明朝" w:hint="eastAsia"/>
          </w:rPr>
          <w:t>public_comment@city.mino.lg.jp</w:t>
        </w:r>
      </w:hyperlink>
    </w:p>
    <w:p w:rsidR="00C42413" w:rsidRPr="00C42413" w:rsidRDefault="00C42413" w:rsidP="00C42413">
      <w:pPr>
        <w:rPr>
          <w:rFonts w:ascii="ＭＳ 明朝" w:eastAsia="ＭＳ 明朝" w:hAnsi="ＭＳ 明朝"/>
        </w:rPr>
      </w:pPr>
    </w:p>
    <w:p w:rsidR="00573AC9" w:rsidRPr="00C42413" w:rsidRDefault="00573AC9" w:rsidP="00C42413">
      <w:pPr>
        <w:rPr>
          <w:rFonts w:ascii="ＭＳ 明朝" w:eastAsia="ＭＳ 明朝" w:hAnsi="ＭＳ 明朝"/>
        </w:rPr>
      </w:pPr>
    </w:p>
    <w:p w:rsidR="00573AC9" w:rsidRDefault="00573AC9" w:rsidP="00573AC9">
      <w:pPr>
        <w:rPr>
          <w:rFonts w:ascii="ＭＳ 明朝" w:eastAsia="ＭＳ 明朝" w:hAnsi="ＭＳ 明朝"/>
        </w:rPr>
      </w:pPr>
    </w:p>
    <w:p w:rsidR="00573AC9" w:rsidRDefault="00573AC9" w:rsidP="00573AC9">
      <w:pPr>
        <w:rPr>
          <w:rFonts w:ascii="ＭＳ 明朝" w:eastAsia="ＭＳ 明朝" w:hAnsi="ＭＳ 明朝"/>
        </w:rPr>
      </w:pPr>
    </w:p>
    <w:p w:rsidR="00573AC9" w:rsidRDefault="00573AC9" w:rsidP="00573AC9">
      <w:pPr>
        <w:rPr>
          <w:rFonts w:ascii="ＭＳ 明朝" w:eastAsia="ＭＳ 明朝" w:hAnsi="ＭＳ 明朝"/>
        </w:rPr>
      </w:pPr>
    </w:p>
    <w:p w:rsidR="00573AC9" w:rsidRDefault="00573AC9" w:rsidP="00573AC9">
      <w:pPr>
        <w:rPr>
          <w:rFonts w:ascii="ＭＳ 明朝" w:eastAsia="ＭＳ 明朝" w:hAnsi="ＭＳ 明朝"/>
        </w:rPr>
      </w:pPr>
    </w:p>
    <w:p w:rsidR="00573AC9" w:rsidRDefault="00573AC9" w:rsidP="00573AC9">
      <w:pPr>
        <w:rPr>
          <w:rFonts w:ascii="ＭＳ 明朝" w:eastAsia="ＭＳ 明朝" w:hAnsi="ＭＳ 明朝"/>
        </w:rPr>
      </w:pPr>
    </w:p>
    <w:p w:rsidR="00573AC9" w:rsidRDefault="00573AC9" w:rsidP="00573AC9">
      <w:pPr>
        <w:rPr>
          <w:rFonts w:ascii="ＭＳ 明朝" w:eastAsia="ＭＳ 明朝" w:hAnsi="ＭＳ 明朝"/>
        </w:rPr>
      </w:pPr>
    </w:p>
    <w:p w:rsidR="00573AC9" w:rsidRDefault="00573AC9" w:rsidP="00573AC9">
      <w:pPr>
        <w:rPr>
          <w:rFonts w:ascii="ＭＳ 明朝" w:eastAsia="ＭＳ 明朝" w:hAnsi="ＭＳ 明朝"/>
        </w:rPr>
      </w:pPr>
    </w:p>
    <w:p w:rsidR="00573AC9" w:rsidRDefault="00573AC9" w:rsidP="00573AC9">
      <w:pPr>
        <w:rPr>
          <w:rFonts w:ascii="ＭＳ 明朝" w:eastAsia="ＭＳ 明朝" w:hAnsi="ＭＳ 明朝"/>
        </w:rPr>
      </w:pPr>
    </w:p>
    <w:p w:rsidR="00573AC9" w:rsidRDefault="00573AC9" w:rsidP="00573AC9">
      <w:pPr>
        <w:rPr>
          <w:rFonts w:ascii="ＭＳ 明朝" w:eastAsia="ＭＳ 明朝" w:hAnsi="ＭＳ 明朝"/>
        </w:rPr>
      </w:pPr>
    </w:p>
    <w:p w:rsidR="00573AC9" w:rsidRPr="00E53AC8" w:rsidRDefault="00573AC9" w:rsidP="00573AC9">
      <w:pPr>
        <w:pStyle w:val="a4"/>
        <w:numPr>
          <w:ilvl w:val="0"/>
          <w:numId w:val="1"/>
        </w:numPr>
        <w:ind w:leftChars="0"/>
        <w:rPr>
          <w:rFonts w:ascii="ＭＳ 明朝" w:eastAsia="ＭＳ 明朝" w:hAnsi="ＭＳ 明朝"/>
          <w:sz w:val="28"/>
        </w:rPr>
      </w:pPr>
      <w:r w:rsidRPr="00E53AC8">
        <w:rPr>
          <w:rFonts w:ascii="ＭＳ 明朝" w:eastAsia="ＭＳ 明朝" w:hAnsi="ＭＳ 明朝" w:hint="eastAsia"/>
          <w:sz w:val="28"/>
        </w:rPr>
        <w:lastRenderedPageBreak/>
        <w:t>パブリックコメントの結果</w:t>
      </w:r>
    </w:p>
    <w:p w:rsidR="00573AC9" w:rsidRDefault="00573AC9" w:rsidP="00573AC9">
      <w:pPr>
        <w:pStyle w:val="a4"/>
        <w:ind w:leftChars="0" w:left="360"/>
        <w:rPr>
          <w:rFonts w:ascii="ＭＳ 明朝" w:eastAsia="ＭＳ 明朝" w:hAnsi="ＭＳ 明朝"/>
        </w:rPr>
      </w:pPr>
      <w:r>
        <w:rPr>
          <w:rFonts w:ascii="ＭＳ 明朝" w:eastAsia="ＭＳ 明朝" w:hAnsi="ＭＳ 明朝" w:hint="eastAsia"/>
        </w:rPr>
        <w:t>（１）提出状況　　１名・２件</w:t>
      </w:r>
    </w:p>
    <w:p w:rsidR="00573AC9" w:rsidRDefault="00573AC9" w:rsidP="00573AC9">
      <w:pPr>
        <w:pStyle w:val="a4"/>
        <w:ind w:leftChars="0" w:left="360"/>
        <w:rPr>
          <w:rFonts w:ascii="ＭＳ 明朝" w:eastAsia="ＭＳ 明朝" w:hAnsi="ＭＳ 明朝"/>
        </w:rPr>
      </w:pPr>
    </w:p>
    <w:p w:rsidR="00573AC9" w:rsidRDefault="00573AC9" w:rsidP="00573AC9">
      <w:pPr>
        <w:pStyle w:val="a4"/>
        <w:ind w:leftChars="0" w:left="360"/>
        <w:rPr>
          <w:rFonts w:ascii="ＭＳ 明朝" w:eastAsia="ＭＳ 明朝" w:hAnsi="ＭＳ 明朝"/>
        </w:rPr>
      </w:pPr>
      <w:r>
        <w:rPr>
          <w:rFonts w:ascii="ＭＳ 明朝" w:eastAsia="ＭＳ 明朝" w:hAnsi="ＭＳ 明朝" w:hint="eastAsia"/>
        </w:rPr>
        <w:t>（２）ご意見の内容およびご意見に対する市の考え方、対応</w:t>
      </w:r>
    </w:p>
    <w:tbl>
      <w:tblPr>
        <w:tblStyle w:val="a3"/>
        <w:tblW w:w="8424" w:type="dxa"/>
        <w:tblInd w:w="360" w:type="dxa"/>
        <w:tblLook w:val="04A0" w:firstRow="1" w:lastRow="0" w:firstColumn="1" w:lastColumn="0" w:noHBand="0" w:noVBand="1"/>
      </w:tblPr>
      <w:tblGrid>
        <w:gridCol w:w="532"/>
        <w:gridCol w:w="1230"/>
        <w:gridCol w:w="708"/>
        <w:gridCol w:w="2977"/>
        <w:gridCol w:w="2977"/>
      </w:tblGrid>
      <w:tr w:rsidR="00E53AC8" w:rsidTr="000E23F6">
        <w:tc>
          <w:tcPr>
            <w:tcW w:w="532" w:type="dxa"/>
          </w:tcPr>
          <w:p w:rsidR="00576F52" w:rsidRDefault="00576F52" w:rsidP="00E53AC8">
            <w:pPr>
              <w:pStyle w:val="a4"/>
              <w:ind w:leftChars="0" w:left="0"/>
              <w:jc w:val="center"/>
              <w:rPr>
                <w:rFonts w:ascii="ＭＳ 明朝" w:eastAsia="ＭＳ 明朝" w:hAnsi="ＭＳ 明朝"/>
              </w:rPr>
            </w:pPr>
            <w:r>
              <w:rPr>
                <w:rFonts w:ascii="ＭＳ 明朝" w:eastAsia="ＭＳ 明朝" w:hAnsi="ＭＳ 明朝" w:hint="eastAsia"/>
              </w:rPr>
              <w:t>No</w:t>
            </w:r>
            <w:r>
              <w:rPr>
                <w:rFonts w:ascii="ＭＳ 明朝" w:eastAsia="ＭＳ 明朝" w:hAnsi="ＭＳ 明朝"/>
              </w:rPr>
              <w:t>.</w:t>
            </w:r>
          </w:p>
        </w:tc>
        <w:tc>
          <w:tcPr>
            <w:tcW w:w="1230" w:type="dxa"/>
          </w:tcPr>
          <w:p w:rsidR="00576F52" w:rsidRDefault="00576F52" w:rsidP="00E53AC8">
            <w:pPr>
              <w:pStyle w:val="a4"/>
              <w:ind w:leftChars="0" w:left="0"/>
              <w:jc w:val="center"/>
              <w:rPr>
                <w:rFonts w:ascii="ＭＳ 明朝" w:eastAsia="ＭＳ 明朝" w:hAnsi="ＭＳ 明朝"/>
              </w:rPr>
            </w:pPr>
            <w:r>
              <w:rPr>
                <w:rFonts w:ascii="ＭＳ 明朝" w:eastAsia="ＭＳ 明朝" w:hAnsi="ＭＳ 明朝" w:hint="eastAsia"/>
              </w:rPr>
              <w:t>区分</w:t>
            </w:r>
          </w:p>
        </w:tc>
        <w:tc>
          <w:tcPr>
            <w:tcW w:w="708" w:type="dxa"/>
          </w:tcPr>
          <w:p w:rsidR="00576F52" w:rsidRDefault="00576F52" w:rsidP="00E53AC8">
            <w:pPr>
              <w:pStyle w:val="a4"/>
              <w:ind w:leftChars="0" w:left="0"/>
              <w:jc w:val="center"/>
              <w:rPr>
                <w:rFonts w:ascii="ＭＳ 明朝" w:eastAsia="ＭＳ 明朝" w:hAnsi="ＭＳ 明朝"/>
              </w:rPr>
            </w:pPr>
            <w:r>
              <w:rPr>
                <w:rFonts w:ascii="ＭＳ 明朝" w:eastAsia="ＭＳ 明朝" w:hAnsi="ＭＳ 明朝" w:hint="eastAsia"/>
              </w:rPr>
              <w:t>頁</w:t>
            </w:r>
          </w:p>
        </w:tc>
        <w:tc>
          <w:tcPr>
            <w:tcW w:w="2977" w:type="dxa"/>
          </w:tcPr>
          <w:p w:rsidR="00576F52" w:rsidRDefault="00576F52" w:rsidP="00E53AC8">
            <w:pPr>
              <w:pStyle w:val="a4"/>
              <w:ind w:leftChars="0" w:left="0"/>
              <w:jc w:val="center"/>
              <w:rPr>
                <w:rFonts w:ascii="ＭＳ 明朝" w:eastAsia="ＭＳ 明朝" w:hAnsi="ＭＳ 明朝"/>
              </w:rPr>
            </w:pPr>
            <w:r>
              <w:rPr>
                <w:rFonts w:ascii="ＭＳ 明朝" w:eastAsia="ＭＳ 明朝" w:hAnsi="ＭＳ 明朝" w:hint="eastAsia"/>
              </w:rPr>
              <w:t>ご意見の内容</w:t>
            </w:r>
          </w:p>
        </w:tc>
        <w:tc>
          <w:tcPr>
            <w:tcW w:w="2977" w:type="dxa"/>
          </w:tcPr>
          <w:p w:rsidR="00576F52" w:rsidRDefault="00576F52" w:rsidP="00E53AC8">
            <w:pPr>
              <w:pStyle w:val="a4"/>
              <w:ind w:leftChars="0" w:left="0"/>
              <w:jc w:val="center"/>
              <w:rPr>
                <w:rFonts w:ascii="ＭＳ 明朝" w:eastAsia="ＭＳ 明朝" w:hAnsi="ＭＳ 明朝"/>
              </w:rPr>
            </w:pPr>
            <w:r>
              <w:rPr>
                <w:rFonts w:ascii="ＭＳ 明朝" w:eastAsia="ＭＳ 明朝" w:hAnsi="ＭＳ 明朝" w:hint="eastAsia"/>
              </w:rPr>
              <w:t>ご意見に対する市の考え方、対応</w:t>
            </w:r>
          </w:p>
        </w:tc>
      </w:tr>
      <w:tr w:rsidR="00E53AC8" w:rsidTr="000E23F6">
        <w:tc>
          <w:tcPr>
            <w:tcW w:w="532" w:type="dxa"/>
          </w:tcPr>
          <w:p w:rsidR="00576F52" w:rsidRDefault="00576F52" w:rsidP="00E53AC8">
            <w:pPr>
              <w:pStyle w:val="a4"/>
              <w:ind w:leftChars="0" w:left="0"/>
              <w:jc w:val="center"/>
              <w:rPr>
                <w:rFonts w:ascii="ＭＳ 明朝" w:eastAsia="ＭＳ 明朝" w:hAnsi="ＭＳ 明朝"/>
              </w:rPr>
            </w:pPr>
            <w:r>
              <w:rPr>
                <w:rFonts w:ascii="ＭＳ 明朝" w:eastAsia="ＭＳ 明朝" w:hAnsi="ＭＳ 明朝" w:hint="eastAsia"/>
              </w:rPr>
              <w:t>1</w:t>
            </w:r>
          </w:p>
        </w:tc>
        <w:tc>
          <w:tcPr>
            <w:tcW w:w="1230" w:type="dxa"/>
          </w:tcPr>
          <w:p w:rsidR="00576F52" w:rsidRDefault="00576F52" w:rsidP="00573AC9">
            <w:pPr>
              <w:pStyle w:val="a4"/>
              <w:ind w:leftChars="0" w:left="0"/>
              <w:rPr>
                <w:rFonts w:ascii="ＭＳ 明朝" w:eastAsia="ＭＳ 明朝" w:hAnsi="ＭＳ 明朝"/>
              </w:rPr>
            </w:pPr>
            <w:r>
              <w:rPr>
                <w:rFonts w:ascii="ＭＳ 明朝" w:eastAsia="ＭＳ 明朝" w:hAnsi="ＭＳ 明朝" w:hint="eastAsia"/>
              </w:rPr>
              <w:t>放課後児童健全育成事業</w:t>
            </w:r>
          </w:p>
        </w:tc>
        <w:tc>
          <w:tcPr>
            <w:tcW w:w="708" w:type="dxa"/>
          </w:tcPr>
          <w:p w:rsidR="00576F52" w:rsidRDefault="00C42413" w:rsidP="00E53AC8">
            <w:pPr>
              <w:pStyle w:val="a4"/>
              <w:ind w:leftChars="0" w:left="0"/>
              <w:jc w:val="center"/>
              <w:rPr>
                <w:rFonts w:ascii="ＭＳ 明朝" w:eastAsia="ＭＳ 明朝" w:hAnsi="ＭＳ 明朝"/>
              </w:rPr>
            </w:pPr>
            <w:r>
              <w:rPr>
                <w:rFonts w:ascii="ＭＳ 明朝" w:eastAsia="ＭＳ 明朝" w:hAnsi="ＭＳ 明朝" w:hint="eastAsia"/>
              </w:rPr>
              <w:t>P.47</w:t>
            </w:r>
          </w:p>
        </w:tc>
        <w:tc>
          <w:tcPr>
            <w:tcW w:w="2977" w:type="dxa"/>
          </w:tcPr>
          <w:p w:rsidR="00576F52" w:rsidRDefault="00576F52" w:rsidP="00576F52">
            <w:pPr>
              <w:pStyle w:val="a4"/>
              <w:ind w:leftChars="0" w:left="0" w:firstLineChars="100" w:firstLine="210"/>
              <w:rPr>
                <w:rFonts w:ascii="ＭＳ 明朝" w:eastAsia="ＭＳ 明朝" w:hAnsi="ＭＳ 明朝"/>
              </w:rPr>
            </w:pPr>
            <w:r>
              <w:rPr>
                <w:rFonts w:ascii="ＭＳ 明朝" w:eastAsia="ＭＳ 明朝" w:hAnsi="ＭＳ 明朝" w:hint="eastAsia"/>
              </w:rPr>
              <w:t>現在の支援事業の基本的スタンスは親の就労支援が中心となっている。</w:t>
            </w:r>
          </w:p>
          <w:p w:rsidR="00576F52" w:rsidRPr="00576F52" w:rsidRDefault="00576F52" w:rsidP="00576F52">
            <w:pPr>
              <w:pStyle w:val="a4"/>
              <w:ind w:leftChars="0" w:left="0" w:firstLineChars="100" w:firstLine="210"/>
              <w:rPr>
                <w:rFonts w:ascii="ＭＳ 明朝" w:eastAsia="ＭＳ 明朝" w:hAnsi="ＭＳ 明朝"/>
              </w:rPr>
            </w:pPr>
            <w:r>
              <w:rPr>
                <w:rFonts w:ascii="ＭＳ 明朝" w:eastAsia="ＭＳ 明朝" w:hAnsi="ＭＳ 明朝" w:hint="eastAsia"/>
              </w:rPr>
              <w:t>これからは教育委員会が所管する地域学校協働活動との連携を図る必要があるので、具体的な施策を立案していただきたい。</w:t>
            </w:r>
          </w:p>
        </w:tc>
        <w:tc>
          <w:tcPr>
            <w:tcW w:w="2977" w:type="dxa"/>
          </w:tcPr>
          <w:p w:rsidR="000E23F6" w:rsidRPr="000E23F6" w:rsidRDefault="000E23F6" w:rsidP="000E23F6">
            <w:pPr>
              <w:rPr>
                <w:rFonts w:ascii="ＭＳ 明朝" w:eastAsia="ＭＳ 明朝" w:hAnsi="ＭＳ 明朝"/>
              </w:rPr>
            </w:pPr>
            <w:r>
              <w:rPr>
                <w:rFonts w:ascii="ＭＳ 明朝" w:eastAsia="ＭＳ 明朝" w:hAnsi="ＭＳ 明朝" w:hint="eastAsia"/>
              </w:rPr>
              <w:t xml:space="preserve">　以下のとおり、追記します。</w:t>
            </w:r>
          </w:p>
          <w:p w:rsidR="000E23F6" w:rsidRDefault="000E23F6" w:rsidP="000E23F6">
            <w:pPr>
              <w:pStyle w:val="a4"/>
              <w:ind w:leftChars="0" w:left="0" w:firstLineChars="100" w:firstLine="210"/>
              <w:rPr>
                <w:rFonts w:ascii="ＭＳ 明朝" w:eastAsia="ＭＳ 明朝" w:hAnsi="ＭＳ 明朝"/>
              </w:rPr>
            </w:pPr>
            <w:r>
              <w:rPr>
                <w:rFonts w:ascii="ＭＳ 明朝" w:eastAsia="ＭＳ 明朝" w:hAnsi="ＭＳ 明朝" w:hint="eastAsia"/>
              </w:rPr>
              <w:t>＜</w:t>
            </w:r>
            <w:r w:rsidR="00576F52">
              <w:rPr>
                <w:rFonts w:ascii="ＭＳ 明朝" w:eastAsia="ＭＳ 明朝" w:hAnsi="ＭＳ 明朝" w:hint="eastAsia"/>
              </w:rPr>
              <w:t>確保策</w:t>
            </w:r>
            <w:r>
              <w:rPr>
                <w:rFonts w:ascii="ＭＳ 明朝" w:eastAsia="ＭＳ 明朝" w:hAnsi="ＭＳ 明朝" w:hint="eastAsia"/>
              </w:rPr>
              <w:t>＞</w:t>
            </w:r>
          </w:p>
          <w:p w:rsidR="00576F52" w:rsidRPr="000E23F6" w:rsidRDefault="00576F52" w:rsidP="000E23F6">
            <w:pPr>
              <w:pStyle w:val="a4"/>
              <w:ind w:leftChars="0" w:left="0" w:firstLineChars="100" w:firstLine="210"/>
              <w:rPr>
                <w:rFonts w:ascii="ＭＳ 明朝" w:eastAsia="ＭＳ 明朝" w:hAnsi="ＭＳ 明朝"/>
              </w:rPr>
            </w:pPr>
            <w:r>
              <w:rPr>
                <w:rFonts w:ascii="ＭＳ 明朝" w:eastAsia="ＭＳ 明朝" w:hAnsi="ＭＳ 明朝" w:hint="eastAsia"/>
              </w:rPr>
              <w:t>すべての児童が参加対象の「放課後子</w:t>
            </w:r>
            <w:r w:rsidR="000E23F6">
              <w:rPr>
                <w:rFonts w:ascii="ＭＳ 明朝" w:eastAsia="ＭＳ 明朝" w:hAnsi="ＭＳ 明朝" w:hint="eastAsia"/>
              </w:rPr>
              <w:t>ども教室」と連携して、子どもたちに安全・安心な居場所を提供します。</w:t>
            </w:r>
          </w:p>
        </w:tc>
      </w:tr>
      <w:tr w:rsidR="00E53AC8" w:rsidTr="000E23F6">
        <w:tc>
          <w:tcPr>
            <w:tcW w:w="532" w:type="dxa"/>
          </w:tcPr>
          <w:p w:rsidR="00576F52" w:rsidRDefault="00576F52" w:rsidP="00E53AC8">
            <w:pPr>
              <w:pStyle w:val="a4"/>
              <w:ind w:leftChars="0" w:left="0"/>
              <w:jc w:val="center"/>
              <w:rPr>
                <w:rFonts w:ascii="ＭＳ 明朝" w:eastAsia="ＭＳ 明朝" w:hAnsi="ＭＳ 明朝"/>
              </w:rPr>
            </w:pPr>
            <w:r>
              <w:rPr>
                <w:rFonts w:ascii="ＭＳ 明朝" w:eastAsia="ＭＳ 明朝" w:hAnsi="ＭＳ 明朝" w:hint="eastAsia"/>
              </w:rPr>
              <w:t>2</w:t>
            </w:r>
          </w:p>
        </w:tc>
        <w:tc>
          <w:tcPr>
            <w:tcW w:w="1230" w:type="dxa"/>
          </w:tcPr>
          <w:p w:rsidR="00576F52" w:rsidRDefault="00576F52" w:rsidP="00573AC9">
            <w:pPr>
              <w:pStyle w:val="a4"/>
              <w:ind w:leftChars="0" w:left="0"/>
              <w:rPr>
                <w:rFonts w:ascii="ＭＳ 明朝" w:eastAsia="ＭＳ 明朝" w:hAnsi="ＭＳ 明朝"/>
              </w:rPr>
            </w:pPr>
            <w:r>
              <w:rPr>
                <w:rFonts w:ascii="ＭＳ 明朝" w:eastAsia="ＭＳ 明朝" w:hAnsi="ＭＳ 明朝" w:hint="eastAsia"/>
              </w:rPr>
              <w:t>教育・保育の提供区域</w:t>
            </w:r>
          </w:p>
        </w:tc>
        <w:tc>
          <w:tcPr>
            <w:tcW w:w="708" w:type="dxa"/>
          </w:tcPr>
          <w:p w:rsidR="00576F52" w:rsidRDefault="00E53AC8" w:rsidP="00E53AC8">
            <w:pPr>
              <w:pStyle w:val="a4"/>
              <w:ind w:leftChars="0" w:left="0"/>
              <w:jc w:val="center"/>
              <w:rPr>
                <w:rFonts w:ascii="ＭＳ 明朝" w:eastAsia="ＭＳ 明朝" w:hAnsi="ＭＳ 明朝"/>
              </w:rPr>
            </w:pPr>
            <w:r>
              <w:rPr>
                <w:rFonts w:ascii="ＭＳ 明朝" w:eastAsia="ＭＳ 明朝" w:hAnsi="ＭＳ 明朝" w:hint="eastAsia"/>
              </w:rPr>
              <w:t>P.32</w:t>
            </w:r>
          </w:p>
        </w:tc>
        <w:tc>
          <w:tcPr>
            <w:tcW w:w="2977" w:type="dxa"/>
          </w:tcPr>
          <w:p w:rsidR="00576F52" w:rsidRDefault="00576F52" w:rsidP="000E23F6">
            <w:pPr>
              <w:pStyle w:val="a4"/>
              <w:ind w:leftChars="0" w:left="0" w:firstLineChars="100" w:firstLine="210"/>
              <w:rPr>
                <w:rFonts w:ascii="ＭＳ 明朝" w:eastAsia="ＭＳ 明朝" w:hAnsi="ＭＳ 明朝"/>
              </w:rPr>
            </w:pPr>
            <w:r>
              <w:rPr>
                <w:rFonts w:ascii="ＭＳ 明朝" w:eastAsia="ＭＳ 明朝" w:hAnsi="ＭＳ 明朝" w:hint="eastAsia"/>
              </w:rPr>
              <w:t>行政的には受益者が公平公正になることが求められるので、全市を１区域とすることに賛成である。</w:t>
            </w:r>
          </w:p>
        </w:tc>
        <w:tc>
          <w:tcPr>
            <w:tcW w:w="2977" w:type="dxa"/>
            <w:vAlign w:val="center"/>
          </w:tcPr>
          <w:p w:rsidR="00576F52" w:rsidRDefault="00576F52" w:rsidP="00576F52">
            <w:pPr>
              <w:pStyle w:val="a4"/>
              <w:ind w:leftChars="0" w:left="0"/>
              <w:jc w:val="center"/>
              <w:rPr>
                <w:rFonts w:ascii="ＭＳ 明朝" w:eastAsia="ＭＳ 明朝" w:hAnsi="ＭＳ 明朝"/>
              </w:rPr>
            </w:pPr>
            <w:r>
              <w:rPr>
                <w:rFonts w:ascii="ＭＳ 明朝" w:eastAsia="ＭＳ 明朝" w:hAnsi="ＭＳ 明朝" w:hint="eastAsia"/>
              </w:rPr>
              <w:t>－</w:t>
            </w:r>
          </w:p>
        </w:tc>
      </w:tr>
    </w:tbl>
    <w:p w:rsidR="00573AC9" w:rsidRPr="00573AC9" w:rsidRDefault="00573AC9" w:rsidP="00573AC9">
      <w:pPr>
        <w:pStyle w:val="a4"/>
        <w:ind w:leftChars="0" w:left="360"/>
        <w:rPr>
          <w:rFonts w:ascii="ＭＳ 明朝" w:eastAsia="ＭＳ 明朝" w:hAnsi="ＭＳ 明朝"/>
        </w:rPr>
      </w:pPr>
      <w:bookmarkStart w:id="0" w:name="_GoBack"/>
      <w:bookmarkEnd w:id="0"/>
    </w:p>
    <w:sectPr w:rsidR="00573AC9" w:rsidRPr="00573A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CC" w:rsidRDefault="00C66FCC" w:rsidP="00C66FCC">
      <w:r>
        <w:separator/>
      </w:r>
    </w:p>
  </w:endnote>
  <w:endnote w:type="continuationSeparator" w:id="0">
    <w:p w:rsidR="00C66FCC" w:rsidRDefault="00C66FCC" w:rsidP="00C6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CC" w:rsidRDefault="00C66FCC" w:rsidP="00C66FCC">
      <w:r>
        <w:separator/>
      </w:r>
    </w:p>
  </w:footnote>
  <w:footnote w:type="continuationSeparator" w:id="0">
    <w:p w:rsidR="00C66FCC" w:rsidRDefault="00C66FCC" w:rsidP="00C66F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C7568"/>
    <w:multiLevelType w:val="hybridMultilevel"/>
    <w:tmpl w:val="25349FAA"/>
    <w:lvl w:ilvl="0" w:tplc="D99CDA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091ECA"/>
    <w:multiLevelType w:val="hybridMultilevel"/>
    <w:tmpl w:val="5B0AF318"/>
    <w:lvl w:ilvl="0" w:tplc="BBDED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C9"/>
    <w:rsid w:val="000E23F6"/>
    <w:rsid w:val="00573AC9"/>
    <w:rsid w:val="00576F52"/>
    <w:rsid w:val="00603993"/>
    <w:rsid w:val="00C42413"/>
    <w:rsid w:val="00C66FCC"/>
    <w:rsid w:val="00C93A71"/>
    <w:rsid w:val="00E53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E1F187-C253-4226-A4BB-52504443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3AC9"/>
    <w:pPr>
      <w:ind w:leftChars="400" w:left="840"/>
    </w:pPr>
  </w:style>
  <w:style w:type="character" w:styleId="a5">
    <w:name w:val="Hyperlink"/>
    <w:basedOn w:val="a0"/>
    <w:uiPriority w:val="99"/>
    <w:unhideWhenUsed/>
    <w:rsid w:val="00573AC9"/>
    <w:rPr>
      <w:color w:val="0563C1" w:themeColor="hyperlink"/>
      <w:u w:val="single"/>
    </w:rPr>
  </w:style>
  <w:style w:type="paragraph" w:styleId="a6">
    <w:name w:val="Balloon Text"/>
    <w:basedOn w:val="a"/>
    <w:link w:val="a7"/>
    <w:uiPriority w:val="99"/>
    <w:semiHidden/>
    <w:unhideWhenUsed/>
    <w:rsid w:val="006039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03993"/>
    <w:rPr>
      <w:rFonts w:asciiTheme="majorHAnsi" w:eastAsiaTheme="majorEastAsia" w:hAnsiTheme="majorHAnsi" w:cstheme="majorBidi"/>
      <w:sz w:val="18"/>
      <w:szCs w:val="18"/>
    </w:rPr>
  </w:style>
  <w:style w:type="paragraph" w:styleId="a8">
    <w:name w:val="header"/>
    <w:basedOn w:val="a"/>
    <w:link w:val="a9"/>
    <w:uiPriority w:val="99"/>
    <w:unhideWhenUsed/>
    <w:rsid w:val="00C66FCC"/>
    <w:pPr>
      <w:tabs>
        <w:tab w:val="center" w:pos="4252"/>
        <w:tab w:val="right" w:pos="8504"/>
      </w:tabs>
      <w:snapToGrid w:val="0"/>
    </w:pPr>
  </w:style>
  <w:style w:type="character" w:customStyle="1" w:styleId="a9">
    <w:name w:val="ヘッダー (文字)"/>
    <w:basedOn w:val="a0"/>
    <w:link w:val="a8"/>
    <w:uiPriority w:val="99"/>
    <w:rsid w:val="00C66FCC"/>
  </w:style>
  <w:style w:type="paragraph" w:styleId="aa">
    <w:name w:val="footer"/>
    <w:basedOn w:val="a"/>
    <w:link w:val="ab"/>
    <w:uiPriority w:val="99"/>
    <w:unhideWhenUsed/>
    <w:rsid w:val="00C66FCC"/>
    <w:pPr>
      <w:tabs>
        <w:tab w:val="center" w:pos="4252"/>
        <w:tab w:val="right" w:pos="8504"/>
      </w:tabs>
      <w:snapToGrid w:val="0"/>
    </w:pPr>
  </w:style>
  <w:style w:type="character" w:customStyle="1" w:styleId="ab">
    <w:name w:val="フッター (文字)"/>
    <w:basedOn w:val="a0"/>
    <w:link w:val="aa"/>
    <w:uiPriority w:val="99"/>
    <w:rsid w:val="00C66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_comment@city.min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1130705</dc:creator>
  <cp:keywords/>
  <dc:description/>
  <cp:lastModifiedBy>1130705</cp:lastModifiedBy>
  <cp:revision>5</cp:revision>
  <cp:lastPrinted>2020-03-16T09:33:00Z</cp:lastPrinted>
  <dcterms:created xsi:type="dcterms:W3CDTF">2020-03-16T08:29:00Z</dcterms:created>
  <dcterms:modified xsi:type="dcterms:W3CDTF">2020-03-18T09:17:00Z</dcterms:modified>
</cp:coreProperties>
</file>